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3F9" w:rsidRDefault="006B43F9" w:rsidP="006B43F9">
      <w:pPr>
        <w:widowControl w:val="0"/>
        <w:autoSpaceDE w:val="0"/>
        <w:autoSpaceDN w:val="0"/>
        <w:adjustRightInd w:val="0"/>
        <w:spacing w:after="200"/>
        <w:rPr>
          <w:rFonts w:ascii="Times" w:hAnsi="Times" w:cs="Times"/>
          <w:color w:val="1A1A1A"/>
          <w:sz w:val="60"/>
          <w:szCs w:val="60"/>
        </w:rPr>
      </w:pPr>
      <w:r>
        <w:rPr>
          <w:rFonts w:ascii="Times" w:hAnsi="Times" w:cs="Times"/>
          <w:color w:val="1A1A1A"/>
          <w:sz w:val="60"/>
          <w:szCs w:val="60"/>
        </w:rPr>
        <w:t>La clarinette qui enchante les Psaumes</w:t>
      </w:r>
    </w:p>
    <w:p w:rsidR="006B43F9" w:rsidRDefault="006B43F9" w:rsidP="006B43F9">
      <w:pPr>
        <w:widowControl w:val="0"/>
        <w:autoSpaceDE w:val="0"/>
        <w:autoSpaceDN w:val="0"/>
        <w:adjustRightInd w:val="0"/>
        <w:rPr>
          <w:rFonts w:ascii="Arial" w:hAnsi="Arial" w:cs="Arial"/>
          <w:color w:val="6B6B6B"/>
          <w:sz w:val="26"/>
          <w:szCs w:val="26"/>
        </w:rPr>
      </w:pPr>
      <w:r>
        <w:rPr>
          <w:rFonts w:ascii="Arial" w:hAnsi="Arial" w:cs="Arial"/>
          <w:color w:val="6B6B6B"/>
          <w:sz w:val="26"/>
          <w:szCs w:val="26"/>
        </w:rPr>
        <w:t>ARTICLE | 03/10/2012 | Numéro 1813 | Par Sybille d’Oiron</w:t>
      </w:r>
    </w:p>
    <w:p w:rsidR="006B43F9" w:rsidRDefault="006B43F9" w:rsidP="006B43F9">
      <w:pPr>
        <w:widowControl w:val="0"/>
        <w:autoSpaceDE w:val="0"/>
        <w:autoSpaceDN w:val="0"/>
        <w:adjustRightInd w:val="0"/>
        <w:rPr>
          <w:rFonts w:ascii="Arial" w:hAnsi="Arial" w:cs="Arial"/>
          <w:color w:val="09499C"/>
          <w:sz w:val="21"/>
          <w:szCs w:val="21"/>
        </w:rPr>
      </w:pPr>
      <w:r>
        <w:rPr>
          <w:rFonts w:ascii="Arial" w:hAnsi="Arial" w:cs="Arial"/>
          <w:color w:val="09499C"/>
          <w:sz w:val="21"/>
          <w:szCs w:val="21"/>
        </w:rPr>
        <w:t xml:space="preserve">1 commentaire | </w:t>
      </w:r>
      <w:hyperlink r:id="rId5" w:history="1">
        <w:r>
          <w:rPr>
            <w:rFonts w:ascii="Arial" w:hAnsi="Arial" w:cs="Arial"/>
            <w:color w:val="09499C"/>
            <w:sz w:val="21"/>
            <w:szCs w:val="21"/>
          </w:rPr>
          <w:t>Imprimer</w:t>
        </w:r>
      </w:hyperlink>
      <w:r>
        <w:rPr>
          <w:rFonts w:ascii="Arial" w:hAnsi="Arial" w:cs="Arial"/>
          <w:color w:val="09499C"/>
          <w:sz w:val="21"/>
          <w:szCs w:val="21"/>
        </w:rPr>
        <w:t xml:space="preserve"> | Envoyer</w:t>
      </w:r>
    </w:p>
    <w:p w:rsidR="006B43F9" w:rsidRDefault="006B43F9" w:rsidP="006B43F9">
      <w:pPr>
        <w:widowControl w:val="0"/>
        <w:autoSpaceDE w:val="0"/>
        <w:autoSpaceDN w:val="0"/>
        <w:adjustRightInd w:val="0"/>
        <w:rPr>
          <w:rFonts w:ascii="Arial" w:hAnsi="Arial" w:cs="Arial"/>
          <w:sz w:val="21"/>
          <w:szCs w:val="21"/>
        </w:rPr>
      </w:pPr>
      <w:r>
        <w:rPr>
          <w:rFonts w:ascii="Arial" w:hAnsi="Arial" w:cs="Arial"/>
          <w:sz w:val="21"/>
          <w:szCs w:val="21"/>
        </w:rPr>
        <w:t>Partager :</w:t>
      </w:r>
    </w:p>
    <w:p w:rsidR="006B43F9" w:rsidRDefault="006B43F9" w:rsidP="006B43F9">
      <w:pPr>
        <w:widowControl w:val="0"/>
        <w:autoSpaceDE w:val="0"/>
        <w:autoSpaceDN w:val="0"/>
        <w:adjustRightInd w:val="0"/>
        <w:rPr>
          <w:rFonts w:ascii="Arial" w:hAnsi="Arial" w:cs="Arial"/>
          <w:color w:val="09499C"/>
          <w:sz w:val="21"/>
          <w:szCs w:val="21"/>
        </w:rPr>
      </w:pPr>
      <w:proofErr w:type="spellStart"/>
      <w:r>
        <w:rPr>
          <w:rFonts w:ascii="Arial" w:hAnsi="Arial" w:cs="Arial"/>
          <w:color w:val="09499C"/>
          <w:sz w:val="21"/>
          <w:szCs w:val="21"/>
        </w:rPr>
        <w:t>Share</w:t>
      </w:r>
      <w:proofErr w:type="spellEnd"/>
      <w:r>
        <w:rPr>
          <w:rFonts w:ascii="Arial" w:hAnsi="Arial" w:cs="Arial"/>
          <w:color w:val="09499C"/>
          <w:sz w:val="21"/>
          <w:szCs w:val="21"/>
        </w:rPr>
        <w:t xml:space="preserve"> on </w:t>
      </w:r>
      <w:proofErr w:type="spellStart"/>
      <w:r>
        <w:rPr>
          <w:rFonts w:ascii="Arial" w:hAnsi="Arial" w:cs="Arial"/>
          <w:color w:val="09499C"/>
          <w:sz w:val="21"/>
          <w:szCs w:val="21"/>
        </w:rPr>
        <w:t>facebook</w:t>
      </w:r>
      <w:proofErr w:type="spellEnd"/>
    </w:p>
    <w:p w:rsidR="006B43F9" w:rsidRDefault="006B43F9" w:rsidP="006B43F9">
      <w:pPr>
        <w:widowControl w:val="0"/>
        <w:autoSpaceDE w:val="0"/>
        <w:autoSpaceDN w:val="0"/>
        <w:adjustRightInd w:val="0"/>
        <w:rPr>
          <w:rFonts w:ascii="Arial" w:hAnsi="Arial" w:cs="Arial"/>
          <w:color w:val="09499C"/>
          <w:sz w:val="21"/>
          <w:szCs w:val="21"/>
        </w:rPr>
      </w:pPr>
      <w:proofErr w:type="spellStart"/>
      <w:r>
        <w:rPr>
          <w:rFonts w:ascii="Arial" w:hAnsi="Arial" w:cs="Arial"/>
          <w:color w:val="09499C"/>
          <w:sz w:val="21"/>
          <w:szCs w:val="21"/>
        </w:rPr>
        <w:t>Share</w:t>
      </w:r>
      <w:proofErr w:type="spellEnd"/>
      <w:r>
        <w:rPr>
          <w:rFonts w:ascii="Arial" w:hAnsi="Arial" w:cs="Arial"/>
          <w:color w:val="09499C"/>
          <w:sz w:val="21"/>
          <w:szCs w:val="21"/>
        </w:rPr>
        <w:t xml:space="preserve"> on </w:t>
      </w:r>
      <w:proofErr w:type="spellStart"/>
      <w:r>
        <w:rPr>
          <w:rFonts w:ascii="Arial" w:hAnsi="Arial" w:cs="Arial"/>
          <w:color w:val="09499C"/>
          <w:sz w:val="21"/>
          <w:szCs w:val="21"/>
        </w:rPr>
        <w:t>twitter</w:t>
      </w:r>
      <w:proofErr w:type="spellEnd"/>
    </w:p>
    <w:p w:rsidR="006B43F9" w:rsidRDefault="006B43F9" w:rsidP="006B43F9">
      <w:pPr>
        <w:widowControl w:val="0"/>
        <w:autoSpaceDE w:val="0"/>
        <w:autoSpaceDN w:val="0"/>
        <w:adjustRightInd w:val="0"/>
        <w:rPr>
          <w:rFonts w:ascii="Arial" w:hAnsi="Arial" w:cs="Arial"/>
          <w:color w:val="09499C"/>
          <w:sz w:val="21"/>
          <w:szCs w:val="21"/>
        </w:rPr>
      </w:pPr>
    </w:p>
    <w:p w:rsidR="006B43F9" w:rsidRDefault="006B43F9" w:rsidP="006B43F9">
      <w:pPr>
        <w:widowControl w:val="0"/>
        <w:autoSpaceDE w:val="0"/>
        <w:autoSpaceDN w:val="0"/>
        <w:adjustRightInd w:val="0"/>
        <w:rPr>
          <w:rFonts w:ascii="Arial" w:hAnsi="Arial" w:cs="Arial"/>
          <w:color w:val="09499C"/>
          <w:sz w:val="21"/>
          <w:szCs w:val="21"/>
        </w:rPr>
      </w:pPr>
    </w:p>
    <w:p w:rsidR="006B43F9" w:rsidRDefault="006B43F9" w:rsidP="006B43F9">
      <w:pPr>
        <w:widowControl w:val="0"/>
        <w:autoSpaceDE w:val="0"/>
        <w:autoSpaceDN w:val="0"/>
        <w:adjustRightInd w:val="0"/>
        <w:rPr>
          <w:rFonts w:ascii="Arial" w:hAnsi="Arial" w:cs="Arial"/>
          <w:color w:val="09499C"/>
          <w:sz w:val="28"/>
          <w:szCs w:val="28"/>
        </w:rPr>
      </w:pPr>
      <w:r>
        <w:rPr>
          <w:rFonts w:ascii="Arial" w:hAnsi="Arial" w:cs="Arial"/>
          <w:noProof/>
          <w:color w:val="09499C"/>
          <w:sz w:val="28"/>
          <w:szCs w:val="28"/>
        </w:rPr>
        <w:drawing>
          <wp:inline distT="0" distB="0" distL="0" distR="0">
            <wp:extent cx="4572000" cy="1828800"/>
            <wp:effectExtent l="0" t="0" r="0" b="0"/>
            <wp:docPr id="19" name="Image 1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1828800"/>
                    </a:xfrm>
                    <a:prstGeom prst="rect">
                      <a:avLst/>
                    </a:prstGeom>
                    <a:noFill/>
                    <a:ln>
                      <a:noFill/>
                    </a:ln>
                  </pic:spPr>
                </pic:pic>
              </a:graphicData>
            </a:graphic>
          </wp:inline>
        </w:drawing>
      </w:r>
    </w:p>
    <w:p w:rsidR="006B43F9" w:rsidRDefault="006B43F9" w:rsidP="006B43F9">
      <w:pPr>
        <w:widowControl w:val="0"/>
        <w:autoSpaceDE w:val="0"/>
        <w:autoSpaceDN w:val="0"/>
        <w:adjustRightInd w:val="0"/>
        <w:rPr>
          <w:rFonts w:ascii="Arial" w:hAnsi="Arial" w:cs="Arial"/>
          <w:b/>
          <w:bCs/>
          <w:color w:val="1A1A1A"/>
          <w:sz w:val="28"/>
          <w:szCs w:val="28"/>
        </w:rPr>
      </w:pPr>
      <w:r>
        <w:rPr>
          <w:rFonts w:ascii="Arial" w:hAnsi="Arial" w:cs="Arial"/>
          <w:b/>
          <w:bCs/>
          <w:color w:val="1A1A1A"/>
          <w:sz w:val="28"/>
          <w:szCs w:val="28"/>
        </w:rPr>
        <w:t>Rose Bacot interprète les Psaumes en français, en hébreu</w:t>
      </w:r>
      <w:r>
        <w:rPr>
          <w:rFonts w:ascii="Libian SC Regular" w:hAnsi="Libian SC Regular" w:cs="Libian SC Regular"/>
          <w:b/>
          <w:bCs/>
          <w:color w:val="1A1A1A"/>
          <w:sz w:val="28"/>
          <w:szCs w:val="28"/>
        </w:rPr>
        <w:t></w:t>
      </w:r>
      <w:r>
        <w:rPr>
          <w:rFonts w:ascii="Arial" w:hAnsi="Arial" w:cs="Arial"/>
          <w:b/>
          <w:bCs/>
          <w:color w:val="1A1A1A"/>
          <w:sz w:val="28"/>
          <w:szCs w:val="28"/>
        </w:rPr>
        <w:t xml:space="preserve"> et en musique, avec sa clarinette </w:t>
      </w:r>
      <w:proofErr w:type="spellStart"/>
      <w:r>
        <w:rPr>
          <w:rFonts w:ascii="Arial" w:hAnsi="Arial" w:cs="Arial"/>
          <w:b/>
          <w:bCs/>
          <w:color w:val="1A1A1A"/>
          <w:sz w:val="28"/>
          <w:szCs w:val="28"/>
        </w:rPr>
        <w:t>klezmer</w:t>
      </w:r>
      <w:proofErr w:type="spellEnd"/>
      <w:r>
        <w:rPr>
          <w:rFonts w:ascii="Arial" w:hAnsi="Arial" w:cs="Arial"/>
          <w:b/>
          <w:bCs/>
          <w:color w:val="1A1A1A"/>
          <w:sz w:val="28"/>
          <w:szCs w:val="28"/>
        </w:rPr>
        <w:t>.</w:t>
      </w:r>
    </w:p>
    <w:p w:rsidR="006B43F9" w:rsidRDefault="006B43F9" w:rsidP="006B43F9">
      <w:pPr>
        <w:widowControl w:val="0"/>
        <w:autoSpaceDE w:val="0"/>
        <w:autoSpaceDN w:val="0"/>
        <w:adjustRightInd w:val="0"/>
        <w:spacing w:after="340"/>
        <w:rPr>
          <w:rFonts w:ascii="Arial" w:hAnsi="Arial" w:cs="Arial"/>
          <w:color w:val="1A1A1A"/>
          <w:sz w:val="28"/>
          <w:szCs w:val="28"/>
        </w:rPr>
      </w:pPr>
      <w:r>
        <w:rPr>
          <w:rFonts w:ascii="Arial" w:hAnsi="Arial" w:cs="Arial"/>
          <w:color w:val="1A1A1A"/>
          <w:sz w:val="28"/>
          <w:szCs w:val="28"/>
        </w:rPr>
        <w:t>«</w:t>
      </w:r>
      <w:r>
        <w:rPr>
          <w:rFonts w:ascii="Arial" w:hAnsi="Arial" w:cs="Arial"/>
          <w:i/>
          <w:iCs/>
          <w:color w:val="1A1A1A"/>
          <w:sz w:val="28"/>
          <w:szCs w:val="28"/>
        </w:rPr>
        <w:t>J’aime le Seigneur...</w:t>
      </w:r>
      <w:r>
        <w:rPr>
          <w:rFonts w:ascii="Arial" w:hAnsi="Arial" w:cs="Arial"/>
          <w:color w:val="1A1A1A"/>
          <w:sz w:val="28"/>
          <w:szCs w:val="28"/>
        </w:rPr>
        <w:t xml:space="preserve"> »</w:t>
      </w:r>
    </w:p>
    <w:p w:rsidR="006B43F9" w:rsidRDefault="006B43F9" w:rsidP="006B43F9">
      <w:pPr>
        <w:widowControl w:val="0"/>
        <w:autoSpaceDE w:val="0"/>
        <w:autoSpaceDN w:val="0"/>
        <w:adjustRightInd w:val="0"/>
        <w:spacing w:after="340"/>
        <w:rPr>
          <w:rFonts w:ascii="Arial" w:hAnsi="Arial" w:cs="Arial"/>
          <w:color w:val="1A1A1A"/>
          <w:sz w:val="28"/>
          <w:szCs w:val="28"/>
        </w:rPr>
      </w:pPr>
      <w:r>
        <w:rPr>
          <w:rFonts w:ascii="Arial" w:hAnsi="Arial" w:cs="Arial"/>
          <w:color w:val="1A1A1A"/>
          <w:sz w:val="28"/>
          <w:szCs w:val="28"/>
        </w:rPr>
        <w:t>La phrase a traversé comme un souffle la salle recueillie. La voix claire, enjouée, s’enflamme avec des accents enfantins :</w:t>
      </w:r>
    </w:p>
    <w:p w:rsidR="006B43F9" w:rsidRDefault="006B43F9" w:rsidP="006B43F9">
      <w:pPr>
        <w:widowControl w:val="0"/>
        <w:autoSpaceDE w:val="0"/>
        <w:autoSpaceDN w:val="0"/>
        <w:adjustRightInd w:val="0"/>
        <w:spacing w:after="340"/>
        <w:rPr>
          <w:rFonts w:ascii="Arial" w:hAnsi="Arial" w:cs="Arial"/>
          <w:color w:val="1A1A1A"/>
          <w:sz w:val="28"/>
          <w:szCs w:val="28"/>
        </w:rPr>
      </w:pPr>
      <w:r>
        <w:rPr>
          <w:rFonts w:ascii="Arial" w:hAnsi="Arial" w:cs="Arial"/>
          <w:color w:val="1A1A1A"/>
          <w:sz w:val="28"/>
          <w:szCs w:val="28"/>
        </w:rPr>
        <w:t xml:space="preserve">« </w:t>
      </w:r>
      <w:r>
        <w:rPr>
          <w:rFonts w:ascii="Arial" w:hAnsi="Arial" w:cs="Arial"/>
          <w:i/>
          <w:iCs/>
          <w:color w:val="1A1A1A"/>
          <w:sz w:val="28"/>
          <w:szCs w:val="28"/>
        </w:rPr>
        <w:t>Oui, Il entend ma voix  Il tend vers moi son oreille  Je l’invoque chaque jour de ma vie </w:t>
      </w:r>
      <w:r>
        <w:rPr>
          <w:rFonts w:ascii="Arial" w:hAnsi="Arial" w:cs="Arial"/>
          <w:color w:val="1A1A1A"/>
          <w:sz w:val="28"/>
          <w:szCs w:val="28"/>
        </w:rPr>
        <w:t>».</w:t>
      </w:r>
    </w:p>
    <w:p w:rsidR="006B43F9" w:rsidRDefault="006B43F9" w:rsidP="006B43F9">
      <w:pPr>
        <w:widowControl w:val="0"/>
        <w:autoSpaceDE w:val="0"/>
        <w:autoSpaceDN w:val="0"/>
        <w:adjustRightInd w:val="0"/>
        <w:spacing w:after="340"/>
        <w:rPr>
          <w:rFonts w:ascii="Arial" w:hAnsi="Arial" w:cs="Arial"/>
          <w:color w:val="1A1A1A"/>
          <w:sz w:val="28"/>
          <w:szCs w:val="28"/>
        </w:rPr>
      </w:pPr>
      <w:r>
        <w:rPr>
          <w:rFonts w:ascii="Arial" w:hAnsi="Arial" w:cs="Arial"/>
          <w:color w:val="1A1A1A"/>
          <w:sz w:val="28"/>
          <w:szCs w:val="28"/>
        </w:rPr>
        <w:t>Silence. Légèrement plus forte, plus grave, elle reprend :</w:t>
      </w:r>
    </w:p>
    <w:p w:rsidR="006B43F9" w:rsidRDefault="006B43F9" w:rsidP="006B43F9">
      <w:pPr>
        <w:widowControl w:val="0"/>
        <w:autoSpaceDE w:val="0"/>
        <w:autoSpaceDN w:val="0"/>
        <w:adjustRightInd w:val="0"/>
        <w:spacing w:after="340"/>
        <w:rPr>
          <w:rFonts w:ascii="Arial" w:hAnsi="Arial" w:cs="Arial"/>
          <w:color w:val="1A1A1A"/>
          <w:sz w:val="28"/>
          <w:szCs w:val="28"/>
        </w:rPr>
      </w:pPr>
      <w:r>
        <w:rPr>
          <w:rFonts w:ascii="Arial" w:hAnsi="Arial" w:cs="Arial"/>
          <w:color w:val="1A1A1A"/>
          <w:sz w:val="28"/>
          <w:szCs w:val="28"/>
        </w:rPr>
        <w:t xml:space="preserve">« </w:t>
      </w:r>
      <w:proofErr w:type="spellStart"/>
      <w:r>
        <w:rPr>
          <w:rFonts w:ascii="Arial" w:hAnsi="Arial" w:cs="Arial"/>
          <w:i/>
          <w:iCs/>
          <w:color w:val="1A1A1A"/>
          <w:sz w:val="28"/>
          <w:szCs w:val="28"/>
        </w:rPr>
        <w:t>Aavti</w:t>
      </w:r>
      <w:proofErr w:type="spellEnd"/>
      <w:r>
        <w:rPr>
          <w:rFonts w:ascii="Arial" w:hAnsi="Arial" w:cs="Arial"/>
          <w:i/>
          <w:iCs/>
          <w:color w:val="1A1A1A"/>
          <w:sz w:val="28"/>
          <w:szCs w:val="28"/>
        </w:rPr>
        <w:t xml:space="preserve"> </w:t>
      </w:r>
      <w:proofErr w:type="spellStart"/>
      <w:r>
        <w:rPr>
          <w:rFonts w:ascii="Arial" w:hAnsi="Arial" w:cs="Arial"/>
          <w:i/>
          <w:iCs/>
          <w:color w:val="1A1A1A"/>
          <w:sz w:val="28"/>
          <w:szCs w:val="28"/>
        </w:rPr>
        <w:t>ki</w:t>
      </w:r>
      <w:proofErr w:type="spellEnd"/>
      <w:r>
        <w:rPr>
          <w:rFonts w:ascii="Arial" w:hAnsi="Arial" w:cs="Arial"/>
          <w:i/>
          <w:iCs/>
          <w:color w:val="1A1A1A"/>
          <w:sz w:val="28"/>
          <w:szCs w:val="28"/>
        </w:rPr>
        <w:t xml:space="preserve"> </w:t>
      </w:r>
      <w:proofErr w:type="spellStart"/>
      <w:r>
        <w:rPr>
          <w:rFonts w:ascii="Arial" w:hAnsi="Arial" w:cs="Arial"/>
          <w:i/>
          <w:iCs/>
          <w:color w:val="1A1A1A"/>
          <w:sz w:val="28"/>
          <w:szCs w:val="28"/>
        </w:rPr>
        <w:t>yishma</w:t>
      </w:r>
      <w:proofErr w:type="spellEnd"/>
      <w:r>
        <w:rPr>
          <w:rFonts w:ascii="Arial" w:hAnsi="Arial" w:cs="Arial"/>
          <w:i/>
          <w:iCs/>
          <w:color w:val="1A1A1A"/>
          <w:sz w:val="28"/>
          <w:szCs w:val="28"/>
        </w:rPr>
        <w:t xml:space="preserve"> Adonaï, et coli ta </w:t>
      </w:r>
      <w:proofErr w:type="spellStart"/>
      <w:r>
        <w:rPr>
          <w:rFonts w:ascii="Arial" w:hAnsi="Arial" w:cs="Arial"/>
          <w:i/>
          <w:iCs/>
          <w:color w:val="1A1A1A"/>
          <w:sz w:val="28"/>
          <w:szCs w:val="28"/>
        </w:rPr>
        <w:t>hanounaï</w:t>
      </w:r>
      <w:proofErr w:type="spellEnd"/>
      <w:r>
        <w:rPr>
          <w:rFonts w:ascii="Arial" w:hAnsi="Arial" w:cs="Arial"/>
          <w:i/>
          <w:iCs/>
          <w:color w:val="1A1A1A"/>
          <w:sz w:val="28"/>
          <w:szCs w:val="28"/>
        </w:rPr>
        <w:t>...</w:t>
      </w:r>
      <w:r>
        <w:rPr>
          <w:rFonts w:ascii="Arial" w:hAnsi="Arial" w:cs="Arial"/>
          <w:color w:val="1A1A1A"/>
          <w:sz w:val="28"/>
          <w:szCs w:val="28"/>
        </w:rPr>
        <w:t xml:space="preserve"> ».</w:t>
      </w:r>
    </w:p>
    <w:p w:rsidR="006B43F9" w:rsidRDefault="006B43F9" w:rsidP="006B43F9">
      <w:pPr>
        <w:widowControl w:val="0"/>
        <w:autoSpaceDE w:val="0"/>
        <w:autoSpaceDN w:val="0"/>
        <w:adjustRightInd w:val="0"/>
        <w:spacing w:after="340"/>
        <w:rPr>
          <w:rFonts w:ascii="Arial" w:hAnsi="Arial" w:cs="Arial"/>
          <w:color w:val="1A1A1A"/>
          <w:sz w:val="28"/>
          <w:szCs w:val="28"/>
        </w:rPr>
      </w:pPr>
      <w:r>
        <w:rPr>
          <w:rFonts w:ascii="Arial" w:hAnsi="Arial" w:cs="Arial"/>
          <w:color w:val="1A1A1A"/>
          <w:sz w:val="28"/>
          <w:szCs w:val="28"/>
        </w:rPr>
        <w:t>Proclamé en hébreu, le Psaume 114 donne à entendre son entrain.</w:t>
      </w:r>
    </w:p>
    <w:p w:rsidR="006B43F9" w:rsidRDefault="006B43F9" w:rsidP="006B43F9">
      <w:pPr>
        <w:widowControl w:val="0"/>
        <w:autoSpaceDE w:val="0"/>
        <w:autoSpaceDN w:val="0"/>
        <w:adjustRightInd w:val="0"/>
        <w:spacing w:after="340"/>
        <w:rPr>
          <w:rFonts w:ascii="Arial" w:hAnsi="Arial" w:cs="Arial"/>
          <w:color w:val="1A1A1A"/>
          <w:sz w:val="28"/>
          <w:szCs w:val="28"/>
        </w:rPr>
      </w:pPr>
      <w:r>
        <w:rPr>
          <w:rFonts w:ascii="Arial" w:hAnsi="Arial" w:cs="Arial"/>
          <w:color w:val="1A1A1A"/>
          <w:sz w:val="28"/>
          <w:szCs w:val="28"/>
        </w:rPr>
        <w:t>Silence encore. Surgie d’un grand châle aux couleurs automnales, la clarinette s’élève, reste en suspens puis lance avec des tonalités de velours une mélodie rythmée, vive. Telle un juif face au Mur, elle se balance doucement ; le Psaume se prie ainsi en trois langues : le français, l’hébreu... et la musique. Chacune éclaire l’autre.</w:t>
      </w:r>
    </w:p>
    <w:p w:rsidR="006B43F9" w:rsidRDefault="006B43F9" w:rsidP="006B43F9">
      <w:pPr>
        <w:widowControl w:val="0"/>
        <w:autoSpaceDE w:val="0"/>
        <w:autoSpaceDN w:val="0"/>
        <w:adjustRightInd w:val="0"/>
        <w:spacing w:after="340"/>
        <w:rPr>
          <w:rFonts w:ascii="Arial" w:hAnsi="Arial" w:cs="Arial"/>
          <w:color w:val="1A1A1A"/>
          <w:sz w:val="28"/>
          <w:szCs w:val="28"/>
        </w:rPr>
      </w:pPr>
      <w:r>
        <w:rPr>
          <w:rFonts w:ascii="Arial" w:hAnsi="Arial" w:cs="Arial"/>
          <w:b/>
          <w:bCs/>
          <w:color w:val="1A1A1A"/>
          <w:sz w:val="28"/>
          <w:szCs w:val="28"/>
        </w:rPr>
        <w:lastRenderedPageBreak/>
        <w:t>Avec le psalmiste, crier sa souffrance</w:t>
      </w:r>
    </w:p>
    <w:p w:rsidR="006B43F9" w:rsidRDefault="006B43F9" w:rsidP="006B43F9">
      <w:pPr>
        <w:widowControl w:val="0"/>
        <w:autoSpaceDE w:val="0"/>
        <w:autoSpaceDN w:val="0"/>
        <w:adjustRightInd w:val="0"/>
        <w:spacing w:after="340"/>
        <w:rPr>
          <w:rFonts w:ascii="Arial" w:hAnsi="Arial" w:cs="Arial"/>
          <w:color w:val="1A1A1A"/>
          <w:sz w:val="28"/>
          <w:szCs w:val="28"/>
        </w:rPr>
      </w:pPr>
      <w:r>
        <w:rPr>
          <w:rFonts w:ascii="Arial" w:hAnsi="Arial" w:cs="Arial"/>
          <w:color w:val="1A1A1A"/>
          <w:sz w:val="28"/>
          <w:szCs w:val="28"/>
        </w:rPr>
        <w:t xml:space="preserve">Une pince placée au sommet d’une chevelure abondante, Rose Bacot est à l’origine de cet alliage musical. « </w:t>
      </w:r>
      <w:hyperlink r:id="rId8" w:history="1">
        <w:r>
          <w:rPr>
            <w:rFonts w:ascii="Arial" w:hAnsi="Arial" w:cs="Arial"/>
            <w:i/>
            <w:iCs/>
            <w:color w:val="09499C"/>
            <w:sz w:val="28"/>
            <w:szCs w:val="28"/>
          </w:rPr>
          <w:t>Le Psaume est venu à mon secours,</w:t>
        </w:r>
      </w:hyperlink>
      <w:r>
        <w:rPr>
          <w:rFonts w:ascii="Arial" w:hAnsi="Arial" w:cs="Arial"/>
          <w:color w:val="1A1A1A"/>
          <w:sz w:val="28"/>
          <w:szCs w:val="28"/>
        </w:rPr>
        <w:t xml:space="preserve"> explique celle qui a raconté la grande souffrance de la mort d’un de ses six enfants, Félix. </w:t>
      </w:r>
      <w:r>
        <w:rPr>
          <w:rFonts w:ascii="Arial" w:hAnsi="Arial" w:cs="Arial"/>
          <w:i/>
          <w:iCs/>
          <w:color w:val="1A1A1A"/>
          <w:sz w:val="28"/>
          <w:szCs w:val="28"/>
        </w:rPr>
        <w:t>Dans la douleur, je suis tentée de me couper de Dieu. Or jamais le Psaume ne sort du réel vécu, il n’évacue rien, il crie et choisit : Je veux louer l’Éternel.</w:t>
      </w:r>
      <w:r>
        <w:rPr>
          <w:rFonts w:ascii="Arial" w:hAnsi="Arial" w:cs="Arial"/>
          <w:color w:val="1A1A1A"/>
          <w:sz w:val="28"/>
          <w:szCs w:val="28"/>
        </w:rPr>
        <w:t xml:space="preserve"> »</w:t>
      </w:r>
    </w:p>
    <w:p w:rsidR="006B43F9" w:rsidRDefault="006B43F9" w:rsidP="006B43F9">
      <w:pPr>
        <w:widowControl w:val="0"/>
        <w:autoSpaceDE w:val="0"/>
        <w:autoSpaceDN w:val="0"/>
        <w:adjustRightInd w:val="0"/>
        <w:spacing w:after="340"/>
        <w:rPr>
          <w:rFonts w:ascii="Arial" w:hAnsi="Arial" w:cs="Arial"/>
          <w:color w:val="1A1A1A"/>
          <w:sz w:val="28"/>
          <w:szCs w:val="28"/>
        </w:rPr>
      </w:pPr>
      <w:r>
        <w:rPr>
          <w:rFonts w:ascii="Arial" w:hAnsi="Arial" w:cs="Arial"/>
          <w:color w:val="1A1A1A"/>
          <w:sz w:val="28"/>
          <w:szCs w:val="28"/>
        </w:rPr>
        <w:t>Benoît XVI, qui a consacré aux Psaumes sept semaines de son enseignement hebdomadaire sur la prière, encourageait : «</w:t>
      </w:r>
      <w:r>
        <w:rPr>
          <w:rFonts w:ascii="Arial" w:hAnsi="Arial" w:cs="Arial"/>
          <w:i/>
          <w:iCs/>
          <w:color w:val="1A1A1A"/>
          <w:sz w:val="28"/>
          <w:szCs w:val="28"/>
        </w:rPr>
        <w:t xml:space="preserve"> </w:t>
      </w:r>
      <w:hyperlink r:id="rId9" w:history="1">
        <w:r>
          <w:rPr>
            <w:rFonts w:ascii="Arial" w:hAnsi="Arial" w:cs="Arial"/>
            <w:i/>
            <w:iCs/>
            <w:color w:val="09499C"/>
            <w:sz w:val="28"/>
            <w:szCs w:val="28"/>
          </w:rPr>
          <w:t>[Chez le psalmiste,] crier signifie poser un geste de foi dans la proximité et dans la disponibilité de Dieu</w:t>
        </w:r>
      </w:hyperlink>
      <w:r>
        <w:rPr>
          <w:rFonts w:ascii="Arial" w:hAnsi="Arial" w:cs="Arial"/>
          <w:color w:val="1A1A1A"/>
          <w:sz w:val="28"/>
          <w:szCs w:val="28"/>
        </w:rPr>
        <w:t xml:space="preserve"> ».</w:t>
      </w:r>
    </w:p>
    <w:p w:rsidR="006B43F9" w:rsidRDefault="006B43F9" w:rsidP="006B43F9">
      <w:pPr>
        <w:widowControl w:val="0"/>
        <w:autoSpaceDE w:val="0"/>
        <w:autoSpaceDN w:val="0"/>
        <w:adjustRightInd w:val="0"/>
        <w:spacing w:after="340"/>
        <w:rPr>
          <w:rFonts w:ascii="Arial" w:hAnsi="Arial" w:cs="Arial"/>
          <w:color w:val="1A1A1A"/>
          <w:sz w:val="28"/>
          <w:szCs w:val="28"/>
        </w:rPr>
      </w:pPr>
      <w:r>
        <w:rPr>
          <w:rFonts w:ascii="Arial" w:hAnsi="Arial" w:cs="Arial"/>
          <w:color w:val="1A1A1A"/>
          <w:sz w:val="28"/>
          <w:szCs w:val="28"/>
        </w:rPr>
        <w:t>Écoutons encore :</w:t>
      </w:r>
    </w:p>
    <w:p w:rsidR="006B43F9" w:rsidRDefault="006B43F9" w:rsidP="006B43F9">
      <w:pPr>
        <w:widowControl w:val="0"/>
        <w:autoSpaceDE w:val="0"/>
        <w:autoSpaceDN w:val="0"/>
        <w:adjustRightInd w:val="0"/>
        <w:spacing w:after="340"/>
        <w:rPr>
          <w:rFonts w:ascii="Arial" w:hAnsi="Arial" w:cs="Arial"/>
          <w:color w:val="1A1A1A"/>
          <w:sz w:val="28"/>
          <w:szCs w:val="28"/>
        </w:rPr>
      </w:pPr>
      <w:r>
        <w:rPr>
          <w:rFonts w:ascii="Arial" w:hAnsi="Arial" w:cs="Arial"/>
          <w:color w:val="1A1A1A"/>
          <w:sz w:val="28"/>
          <w:szCs w:val="28"/>
        </w:rPr>
        <w:t xml:space="preserve">« </w:t>
      </w:r>
      <w:r>
        <w:rPr>
          <w:rFonts w:ascii="Arial" w:hAnsi="Arial" w:cs="Arial"/>
          <w:i/>
          <w:iCs/>
          <w:color w:val="1A1A1A"/>
          <w:sz w:val="28"/>
          <w:szCs w:val="28"/>
        </w:rPr>
        <w:t>Tous les peuples m’environnent  Ils m’enveloppent, ils tournent autour de moi comme des abeilles  Dans le nom de l’Éternel, je les taille en pièces</w:t>
      </w:r>
      <w:r>
        <w:rPr>
          <w:rFonts w:ascii="Arial" w:hAnsi="Arial" w:cs="Arial"/>
          <w:color w:val="1A1A1A"/>
          <w:sz w:val="28"/>
          <w:szCs w:val="28"/>
        </w:rPr>
        <w:t xml:space="preserve"> ».</w:t>
      </w:r>
    </w:p>
    <w:p w:rsidR="006B43F9" w:rsidRDefault="006B43F9" w:rsidP="006B43F9">
      <w:pPr>
        <w:widowControl w:val="0"/>
        <w:autoSpaceDE w:val="0"/>
        <w:autoSpaceDN w:val="0"/>
        <w:adjustRightInd w:val="0"/>
        <w:spacing w:after="340"/>
        <w:rPr>
          <w:rFonts w:ascii="Arial" w:hAnsi="Arial" w:cs="Arial"/>
          <w:color w:val="1A1A1A"/>
          <w:sz w:val="28"/>
          <w:szCs w:val="28"/>
        </w:rPr>
      </w:pPr>
      <w:r>
        <w:rPr>
          <w:rFonts w:ascii="Arial" w:hAnsi="Arial" w:cs="Arial"/>
          <w:color w:val="1A1A1A"/>
          <w:sz w:val="28"/>
          <w:szCs w:val="28"/>
        </w:rPr>
        <w:t>L’hébreu claque, roule et fouette :</w:t>
      </w:r>
    </w:p>
    <w:p w:rsidR="006B43F9" w:rsidRDefault="006B43F9" w:rsidP="006B43F9">
      <w:pPr>
        <w:widowControl w:val="0"/>
        <w:autoSpaceDE w:val="0"/>
        <w:autoSpaceDN w:val="0"/>
        <w:adjustRightInd w:val="0"/>
        <w:spacing w:after="340"/>
        <w:rPr>
          <w:rFonts w:ascii="Arial" w:hAnsi="Arial" w:cs="Arial"/>
          <w:color w:val="1A1A1A"/>
          <w:sz w:val="28"/>
          <w:szCs w:val="28"/>
        </w:rPr>
      </w:pPr>
      <w:r>
        <w:rPr>
          <w:rFonts w:ascii="Arial" w:hAnsi="Arial" w:cs="Arial"/>
          <w:color w:val="1A1A1A"/>
          <w:sz w:val="28"/>
          <w:szCs w:val="28"/>
        </w:rPr>
        <w:t xml:space="preserve">« </w:t>
      </w:r>
      <w:r>
        <w:rPr>
          <w:rFonts w:ascii="Arial" w:hAnsi="Arial" w:cs="Arial"/>
          <w:i/>
          <w:iCs/>
          <w:color w:val="1A1A1A"/>
          <w:sz w:val="28"/>
          <w:szCs w:val="28"/>
        </w:rPr>
        <w:t xml:space="preserve">Col goyim </w:t>
      </w:r>
      <w:proofErr w:type="spellStart"/>
      <w:r>
        <w:rPr>
          <w:rFonts w:ascii="Arial" w:hAnsi="Arial" w:cs="Arial"/>
          <w:i/>
          <w:iCs/>
          <w:color w:val="1A1A1A"/>
          <w:sz w:val="28"/>
          <w:szCs w:val="28"/>
        </w:rPr>
        <w:t>sévavouni</w:t>
      </w:r>
      <w:proofErr w:type="spellEnd"/>
      <w:r>
        <w:rPr>
          <w:rFonts w:ascii="Arial" w:hAnsi="Arial" w:cs="Arial"/>
          <w:i/>
          <w:iCs/>
          <w:color w:val="1A1A1A"/>
          <w:sz w:val="28"/>
          <w:szCs w:val="28"/>
        </w:rPr>
        <w:t xml:space="preserve">  </w:t>
      </w:r>
      <w:proofErr w:type="spellStart"/>
      <w:r>
        <w:rPr>
          <w:rFonts w:ascii="Arial" w:hAnsi="Arial" w:cs="Arial"/>
          <w:i/>
          <w:iCs/>
          <w:color w:val="1A1A1A"/>
          <w:sz w:val="28"/>
          <w:szCs w:val="28"/>
        </w:rPr>
        <w:t>Sabouni</w:t>
      </w:r>
      <w:proofErr w:type="spellEnd"/>
      <w:r>
        <w:rPr>
          <w:rFonts w:ascii="Arial" w:hAnsi="Arial" w:cs="Arial"/>
          <w:i/>
          <w:iCs/>
          <w:color w:val="1A1A1A"/>
          <w:sz w:val="28"/>
          <w:szCs w:val="28"/>
        </w:rPr>
        <w:t xml:space="preserve"> </w:t>
      </w:r>
      <w:proofErr w:type="spellStart"/>
      <w:r>
        <w:rPr>
          <w:rFonts w:ascii="Arial" w:hAnsi="Arial" w:cs="Arial"/>
          <w:i/>
          <w:iCs/>
          <w:color w:val="1A1A1A"/>
          <w:sz w:val="28"/>
          <w:szCs w:val="28"/>
        </w:rPr>
        <w:t>gam</w:t>
      </w:r>
      <w:proofErr w:type="spellEnd"/>
      <w:r>
        <w:rPr>
          <w:rFonts w:ascii="Arial" w:hAnsi="Arial" w:cs="Arial"/>
          <w:i/>
          <w:iCs/>
          <w:color w:val="1A1A1A"/>
          <w:sz w:val="28"/>
          <w:szCs w:val="28"/>
        </w:rPr>
        <w:t xml:space="preserve"> </w:t>
      </w:r>
      <w:proofErr w:type="spellStart"/>
      <w:r>
        <w:rPr>
          <w:rFonts w:ascii="Arial" w:hAnsi="Arial" w:cs="Arial"/>
          <w:i/>
          <w:iCs/>
          <w:color w:val="1A1A1A"/>
          <w:sz w:val="28"/>
          <w:szCs w:val="28"/>
        </w:rPr>
        <w:t>sévavouni</w:t>
      </w:r>
      <w:proofErr w:type="spellEnd"/>
      <w:r>
        <w:rPr>
          <w:rFonts w:ascii="Arial" w:hAnsi="Arial" w:cs="Arial"/>
          <w:i/>
          <w:iCs/>
          <w:color w:val="1A1A1A"/>
          <w:sz w:val="28"/>
          <w:szCs w:val="28"/>
        </w:rPr>
        <w:t> </w:t>
      </w:r>
      <w:proofErr w:type="spellStart"/>
      <w:r>
        <w:rPr>
          <w:rFonts w:ascii="Arial" w:hAnsi="Arial" w:cs="Arial"/>
          <w:i/>
          <w:iCs/>
          <w:color w:val="1A1A1A"/>
          <w:sz w:val="28"/>
          <w:szCs w:val="28"/>
        </w:rPr>
        <w:t>Sabouni</w:t>
      </w:r>
      <w:proofErr w:type="spellEnd"/>
      <w:r>
        <w:rPr>
          <w:rFonts w:ascii="Arial" w:hAnsi="Arial" w:cs="Arial"/>
          <w:i/>
          <w:iCs/>
          <w:color w:val="1A1A1A"/>
          <w:sz w:val="28"/>
          <w:szCs w:val="28"/>
        </w:rPr>
        <w:t xml:space="preserve"> </w:t>
      </w:r>
      <w:proofErr w:type="spellStart"/>
      <w:r>
        <w:rPr>
          <w:rFonts w:ascii="Arial" w:hAnsi="Arial" w:cs="Arial"/>
          <w:i/>
          <w:iCs/>
          <w:color w:val="1A1A1A"/>
          <w:sz w:val="28"/>
          <w:szCs w:val="28"/>
        </w:rPr>
        <w:t>khidvorim</w:t>
      </w:r>
      <w:proofErr w:type="spellEnd"/>
      <w:r>
        <w:rPr>
          <w:rFonts w:ascii="Arial" w:hAnsi="Arial" w:cs="Arial"/>
          <w:i/>
          <w:iCs/>
          <w:color w:val="1A1A1A"/>
          <w:sz w:val="28"/>
          <w:szCs w:val="28"/>
        </w:rPr>
        <w:t xml:space="preserve"> !</w:t>
      </w:r>
      <w:r>
        <w:rPr>
          <w:rFonts w:ascii="Arial" w:hAnsi="Arial" w:cs="Arial"/>
          <w:color w:val="1A1A1A"/>
          <w:sz w:val="28"/>
          <w:szCs w:val="28"/>
        </w:rPr>
        <w:t xml:space="preserve"> »</w:t>
      </w:r>
    </w:p>
    <w:p w:rsidR="006B43F9" w:rsidRDefault="006B43F9" w:rsidP="006B43F9">
      <w:pPr>
        <w:widowControl w:val="0"/>
        <w:autoSpaceDE w:val="0"/>
        <w:autoSpaceDN w:val="0"/>
        <w:adjustRightInd w:val="0"/>
        <w:spacing w:after="340"/>
        <w:rPr>
          <w:rFonts w:ascii="Arial" w:hAnsi="Arial" w:cs="Arial"/>
          <w:color w:val="1A1A1A"/>
          <w:sz w:val="28"/>
          <w:szCs w:val="28"/>
        </w:rPr>
      </w:pPr>
      <w:r>
        <w:rPr>
          <w:rFonts w:ascii="Arial" w:hAnsi="Arial" w:cs="Arial"/>
          <w:color w:val="1A1A1A"/>
          <w:sz w:val="28"/>
          <w:szCs w:val="28"/>
        </w:rPr>
        <w:t>La clarinette pleure, gronde, vrombit et termine par un cri strident.</w:t>
      </w:r>
    </w:p>
    <w:p w:rsidR="006B43F9" w:rsidRDefault="006B43F9" w:rsidP="006B43F9">
      <w:pPr>
        <w:widowControl w:val="0"/>
        <w:autoSpaceDE w:val="0"/>
        <w:autoSpaceDN w:val="0"/>
        <w:adjustRightInd w:val="0"/>
        <w:spacing w:after="340"/>
        <w:rPr>
          <w:rFonts w:ascii="Arial" w:hAnsi="Arial" w:cs="Arial"/>
          <w:color w:val="1A1A1A"/>
          <w:sz w:val="28"/>
          <w:szCs w:val="28"/>
        </w:rPr>
      </w:pPr>
      <w:r>
        <w:rPr>
          <w:rFonts w:ascii="Arial" w:hAnsi="Arial" w:cs="Arial"/>
          <w:b/>
          <w:bCs/>
          <w:color w:val="1A1A1A"/>
          <w:sz w:val="28"/>
          <w:szCs w:val="28"/>
        </w:rPr>
        <w:t>L’hébreu, musique originale</w:t>
      </w:r>
    </w:p>
    <w:p w:rsidR="006B43F9" w:rsidRDefault="006B43F9" w:rsidP="006B43F9">
      <w:pPr>
        <w:widowControl w:val="0"/>
        <w:autoSpaceDE w:val="0"/>
        <w:autoSpaceDN w:val="0"/>
        <w:adjustRightInd w:val="0"/>
        <w:spacing w:after="340"/>
        <w:rPr>
          <w:rFonts w:ascii="Arial" w:hAnsi="Arial" w:cs="Arial"/>
          <w:color w:val="1A1A1A"/>
          <w:sz w:val="28"/>
          <w:szCs w:val="28"/>
        </w:rPr>
      </w:pPr>
      <w:r>
        <w:rPr>
          <w:rFonts w:ascii="Arial" w:hAnsi="Arial" w:cs="Arial"/>
          <w:color w:val="1A1A1A"/>
          <w:sz w:val="28"/>
          <w:szCs w:val="28"/>
        </w:rPr>
        <w:t>Pour s’en approprier les sonorités, Rose Bacot a appris l’hébreu à sa manière : par cœur. Les versets, récités mot par mot, disposés entre le français et la clarinette, sont comme la musique originale du texte.</w:t>
      </w:r>
    </w:p>
    <w:p w:rsidR="006B43F9" w:rsidRDefault="006B43F9" w:rsidP="006B43F9">
      <w:pPr>
        <w:widowControl w:val="0"/>
        <w:autoSpaceDE w:val="0"/>
        <w:autoSpaceDN w:val="0"/>
        <w:adjustRightInd w:val="0"/>
        <w:spacing w:after="340"/>
        <w:rPr>
          <w:rFonts w:ascii="Arial" w:hAnsi="Arial" w:cs="Arial"/>
          <w:color w:val="1A1A1A"/>
          <w:sz w:val="28"/>
          <w:szCs w:val="28"/>
        </w:rPr>
      </w:pPr>
      <w:r>
        <w:rPr>
          <w:rFonts w:ascii="Arial" w:hAnsi="Arial" w:cs="Arial"/>
          <w:color w:val="1A1A1A"/>
          <w:sz w:val="28"/>
          <w:szCs w:val="28"/>
        </w:rPr>
        <w:t xml:space="preserve">Et la traduction en français ? Faite maison. La musicienne peut confronter jusqu’à vingt-sept traductions pour trouver les mots qu’elle fera siens, dans une libre interprétation ancrée dans la foi. « </w:t>
      </w:r>
      <w:r>
        <w:rPr>
          <w:rFonts w:ascii="Arial" w:hAnsi="Arial" w:cs="Arial"/>
          <w:i/>
          <w:iCs/>
          <w:color w:val="1A1A1A"/>
          <w:sz w:val="28"/>
          <w:szCs w:val="28"/>
        </w:rPr>
        <w:t>Vous avez compris l’âme juive</w:t>
      </w:r>
      <w:r>
        <w:rPr>
          <w:rFonts w:ascii="Arial" w:hAnsi="Arial" w:cs="Arial"/>
          <w:color w:val="1A1A1A"/>
          <w:sz w:val="28"/>
          <w:szCs w:val="28"/>
        </w:rPr>
        <w:t xml:space="preserve"> », lui a glissé le rabbin Gabriel </w:t>
      </w:r>
      <w:proofErr w:type="spellStart"/>
      <w:r>
        <w:rPr>
          <w:rFonts w:ascii="Arial" w:hAnsi="Arial" w:cs="Arial"/>
          <w:color w:val="1A1A1A"/>
          <w:sz w:val="28"/>
          <w:szCs w:val="28"/>
        </w:rPr>
        <w:t>Farhi</w:t>
      </w:r>
      <w:proofErr w:type="spellEnd"/>
      <w:r>
        <w:rPr>
          <w:rFonts w:ascii="Arial" w:hAnsi="Arial" w:cs="Arial"/>
          <w:color w:val="1A1A1A"/>
          <w:sz w:val="28"/>
          <w:szCs w:val="28"/>
        </w:rPr>
        <w:t>.</w:t>
      </w:r>
    </w:p>
    <w:p w:rsidR="006B43F9" w:rsidRDefault="006B43F9" w:rsidP="006B43F9">
      <w:pPr>
        <w:widowControl w:val="0"/>
        <w:autoSpaceDE w:val="0"/>
        <w:autoSpaceDN w:val="0"/>
        <w:adjustRightInd w:val="0"/>
        <w:spacing w:after="340"/>
        <w:rPr>
          <w:rFonts w:ascii="Arial" w:hAnsi="Arial" w:cs="Arial"/>
          <w:color w:val="1A1A1A"/>
          <w:sz w:val="28"/>
          <w:szCs w:val="28"/>
        </w:rPr>
      </w:pPr>
      <w:r>
        <w:rPr>
          <w:rFonts w:ascii="Arial" w:hAnsi="Arial" w:cs="Arial"/>
          <w:color w:val="1A1A1A"/>
          <w:sz w:val="28"/>
          <w:szCs w:val="28"/>
        </w:rPr>
        <w:t xml:space="preserve">L’ancienne élève de la bibliste </w:t>
      </w:r>
      <w:hyperlink r:id="rId10" w:history="1">
        <w:r>
          <w:rPr>
            <w:rFonts w:ascii="Arial" w:hAnsi="Arial" w:cs="Arial"/>
            <w:color w:val="09499C"/>
            <w:sz w:val="28"/>
            <w:szCs w:val="28"/>
          </w:rPr>
          <w:t xml:space="preserve">Marie-Noëlle </w:t>
        </w:r>
        <w:proofErr w:type="spellStart"/>
        <w:r>
          <w:rPr>
            <w:rFonts w:ascii="Arial" w:hAnsi="Arial" w:cs="Arial"/>
            <w:color w:val="09499C"/>
            <w:sz w:val="28"/>
            <w:szCs w:val="28"/>
          </w:rPr>
          <w:t>Thabut</w:t>
        </w:r>
        <w:proofErr w:type="spellEnd"/>
      </w:hyperlink>
      <w:r>
        <w:rPr>
          <w:rFonts w:ascii="Arial" w:hAnsi="Arial" w:cs="Arial"/>
          <w:color w:val="1A1A1A"/>
          <w:sz w:val="28"/>
          <w:szCs w:val="28"/>
        </w:rPr>
        <w:t xml:space="preserve">, de mère protestante et de père catholique, se réjouit de ce travail au carrefour des religions juive et chrétienne. Et s’étonne de l’intense soutien qu’il lui apporte : « </w:t>
      </w:r>
      <w:r>
        <w:rPr>
          <w:rFonts w:ascii="Arial" w:hAnsi="Arial" w:cs="Arial"/>
          <w:i/>
          <w:iCs/>
          <w:color w:val="1A1A1A"/>
          <w:sz w:val="28"/>
          <w:szCs w:val="28"/>
        </w:rPr>
        <w:t>J’avais commencé ce travail avant la mort de Félix qui me poussait toujours à y être plus joyeuse, je me suis ainsi trouvée forcée à m’imprégner de prière deux heures par jour ; c’est ma survie. En scène aussi, je prie, et j’espère que le public prie avec moi </w:t>
      </w:r>
      <w:r>
        <w:rPr>
          <w:rFonts w:ascii="Arial" w:hAnsi="Arial" w:cs="Arial"/>
          <w:color w:val="1A1A1A"/>
          <w:sz w:val="28"/>
          <w:szCs w:val="28"/>
        </w:rPr>
        <w:t>».</w:t>
      </w:r>
    </w:p>
    <w:p w:rsidR="006B43F9" w:rsidRDefault="006B43F9" w:rsidP="006B43F9">
      <w:pPr>
        <w:widowControl w:val="0"/>
        <w:autoSpaceDE w:val="0"/>
        <w:autoSpaceDN w:val="0"/>
        <w:adjustRightInd w:val="0"/>
        <w:spacing w:after="200"/>
        <w:rPr>
          <w:rFonts w:ascii="Times" w:hAnsi="Times" w:cs="Times"/>
          <w:color w:val="1A1A1A"/>
          <w:sz w:val="28"/>
          <w:szCs w:val="28"/>
        </w:rPr>
      </w:pPr>
      <w:r>
        <w:rPr>
          <w:rFonts w:ascii="Times" w:hAnsi="Times" w:cs="Times"/>
          <w:color w:val="1A1A1A"/>
          <w:sz w:val="28"/>
          <w:szCs w:val="28"/>
        </w:rPr>
        <w:t xml:space="preserve">La musique </w:t>
      </w:r>
      <w:proofErr w:type="spellStart"/>
      <w:r>
        <w:rPr>
          <w:rFonts w:ascii="Times" w:hAnsi="Times" w:cs="Times"/>
          <w:color w:val="1A1A1A"/>
          <w:sz w:val="28"/>
          <w:szCs w:val="28"/>
        </w:rPr>
        <w:t>klezmer</w:t>
      </w:r>
      <w:proofErr w:type="spellEnd"/>
      <w:r>
        <w:rPr>
          <w:rFonts w:ascii="Times" w:hAnsi="Times" w:cs="Times"/>
          <w:color w:val="1A1A1A"/>
          <w:sz w:val="28"/>
          <w:szCs w:val="28"/>
        </w:rPr>
        <w:t xml:space="preserve">, </w:t>
      </w:r>
      <w:proofErr w:type="gramStart"/>
      <w:r>
        <w:rPr>
          <w:rFonts w:ascii="Times" w:hAnsi="Times" w:cs="Times"/>
          <w:color w:val="1A1A1A"/>
          <w:sz w:val="28"/>
          <w:szCs w:val="28"/>
        </w:rPr>
        <w:t>du</w:t>
      </w:r>
      <w:proofErr w:type="gramEnd"/>
      <w:r>
        <w:rPr>
          <w:rFonts w:ascii="Times" w:hAnsi="Times" w:cs="Times"/>
          <w:color w:val="1A1A1A"/>
          <w:sz w:val="28"/>
          <w:szCs w:val="28"/>
        </w:rPr>
        <w:t xml:space="preserve"> sur-mesure pour les Psaumes</w:t>
      </w:r>
    </w:p>
    <w:p w:rsidR="006B43F9" w:rsidRDefault="006B43F9" w:rsidP="006B43F9">
      <w:pPr>
        <w:widowControl w:val="0"/>
        <w:autoSpaceDE w:val="0"/>
        <w:autoSpaceDN w:val="0"/>
        <w:adjustRightInd w:val="0"/>
        <w:spacing w:after="340"/>
        <w:rPr>
          <w:rFonts w:ascii="Arial" w:hAnsi="Arial" w:cs="Arial"/>
          <w:color w:val="1A1A1A"/>
          <w:sz w:val="28"/>
          <w:szCs w:val="28"/>
        </w:rPr>
      </w:pPr>
      <w:r>
        <w:rPr>
          <w:rFonts w:ascii="Arial" w:hAnsi="Arial" w:cs="Arial"/>
          <w:color w:val="1A1A1A"/>
          <w:sz w:val="28"/>
          <w:szCs w:val="28"/>
        </w:rPr>
        <w:t xml:space="preserve">« </w:t>
      </w:r>
      <w:proofErr w:type="spellStart"/>
      <w:r>
        <w:rPr>
          <w:rFonts w:ascii="Arial" w:hAnsi="Arial" w:cs="Arial"/>
          <w:color w:val="1A1A1A"/>
          <w:sz w:val="28"/>
          <w:szCs w:val="28"/>
        </w:rPr>
        <w:t>Klezmer</w:t>
      </w:r>
      <w:proofErr w:type="spellEnd"/>
      <w:r>
        <w:rPr>
          <w:rFonts w:ascii="Arial" w:hAnsi="Arial" w:cs="Arial"/>
          <w:color w:val="1A1A1A"/>
          <w:sz w:val="28"/>
          <w:szCs w:val="28"/>
        </w:rPr>
        <w:t xml:space="preserve"> » serait la combinaison de deux mots hébreux, </w:t>
      </w:r>
      <w:proofErr w:type="spellStart"/>
      <w:r>
        <w:rPr>
          <w:rFonts w:ascii="Arial" w:hAnsi="Arial" w:cs="Arial"/>
          <w:i/>
          <w:iCs/>
          <w:color w:val="1A1A1A"/>
          <w:sz w:val="28"/>
          <w:szCs w:val="28"/>
        </w:rPr>
        <w:t>kailé</w:t>
      </w:r>
      <w:proofErr w:type="spellEnd"/>
      <w:r>
        <w:rPr>
          <w:rFonts w:ascii="Arial" w:hAnsi="Arial" w:cs="Arial"/>
          <w:color w:val="1A1A1A"/>
          <w:sz w:val="28"/>
          <w:szCs w:val="28"/>
        </w:rPr>
        <w:t xml:space="preserve"> (instrument) et </w:t>
      </w:r>
      <w:proofErr w:type="spellStart"/>
      <w:r>
        <w:rPr>
          <w:rFonts w:ascii="Arial" w:hAnsi="Arial" w:cs="Arial"/>
          <w:i/>
          <w:iCs/>
          <w:color w:val="1A1A1A"/>
          <w:sz w:val="28"/>
          <w:szCs w:val="28"/>
        </w:rPr>
        <w:t>zemer</w:t>
      </w:r>
      <w:proofErr w:type="spellEnd"/>
      <w:r>
        <w:rPr>
          <w:rFonts w:ascii="Arial" w:hAnsi="Arial" w:cs="Arial"/>
          <w:i/>
          <w:iCs/>
          <w:color w:val="1A1A1A"/>
          <w:sz w:val="28"/>
          <w:szCs w:val="28"/>
        </w:rPr>
        <w:t xml:space="preserve"> </w:t>
      </w:r>
      <w:r>
        <w:rPr>
          <w:rFonts w:ascii="Arial" w:hAnsi="Arial" w:cs="Arial"/>
          <w:color w:val="1A1A1A"/>
          <w:sz w:val="28"/>
          <w:szCs w:val="28"/>
        </w:rPr>
        <w:t>(voix) : l’expression de la voix humaine par l’instrument. Dédiée aux mariages et autres fêtes juives, cette musique a accompagné la diaspora en se teintant de multiples couleurs locales : tzigane, ottomane, espagnole ou même américaine, avec le jazz.</w:t>
      </w:r>
    </w:p>
    <w:p w:rsidR="006B43F9" w:rsidRDefault="006B43F9" w:rsidP="006B43F9">
      <w:pPr>
        <w:widowControl w:val="0"/>
        <w:autoSpaceDE w:val="0"/>
        <w:autoSpaceDN w:val="0"/>
        <w:adjustRightInd w:val="0"/>
        <w:spacing w:after="340"/>
        <w:rPr>
          <w:rFonts w:ascii="Arial" w:hAnsi="Arial" w:cs="Arial"/>
          <w:color w:val="1A1A1A"/>
          <w:sz w:val="28"/>
          <w:szCs w:val="28"/>
        </w:rPr>
      </w:pPr>
      <w:r>
        <w:rPr>
          <w:rFonts w:ascii="Arial" w:hAnsi="Arial" w:cs="Arial"/>
          <w:color w:val="1A1A1A"/>
          <w:sz w:val="28"/>
          <w:szCs w:val="28"/>
        </w:rPr>
        <w:t> </w:t>
      </w:r>
    </w:p>
    <w:p w:rsidR="006B43F9" w:rsidRDefault="006B43F9" w:rsidP="006B43F9">
      <w:pPr>
        <w:widowControl w:val="0"/>
        <w:autoSpaceDE w:val="0"/>
        <w:autoSpaceDN w:val="0"/>
        <w:adjustRightInd w:val="0"/>
        <w:spacing w:after="340"/>
        <w:rPr>
          <w:rFonts w:ascii="Arial" w:hAnsi="Arial" w:cs="Arial"/>
          <w:color w:val="1A1A1A"/>
          <w:sz w:val="28"/>
          <w:szCs w:val="28"/>
        </w:rPr>
      </w:pPr>
      <w:r>
        <w:rPr>
          <w:rFonts w:ascii="Arial" w:hAnsi="Arial" w:cs="Arial"/>
          <w:color w:val="1A1A1A"/>
          <w:sz w:val="28"/>
          <w:szCs w:val="28"/>
        </w:rPr>
        <w:t xml:space="preserve">Clarinettiste professionnelle, Rose Bacot a tout de suite senti que ce répertoire aurait un grand écho sur sa vie : « </w:t>
      </w:r>
      <w:r>
        <w:rPr>
          <w:rFonts w:ascii="Arial" w:hAnsi="Arial" w:cs="Arial"/>
          <w:i/>
          <w:iCs/>
          <w:color w:val="1A1A1A"/>
          <w:sz w:val="28"/>
          <w:szCs w:val="28"/>
        </w:rPr>
        <w:t xml:space="preserve">Une cassette m’a été offerte : des pièces de quelques minutes y exploitaient la clarinette de façon étonnante ! Sans connaître son nom, j’ai ainsi écouté </w:t>
      </w:r>
      <w:hyperlink r:id="rId11" w:history="1">
        <w:r>
          <w:rPr>
            <w:rFonts w:ascii="Arial" w:hAnsi="Arial" w:cs="Arial"/>
            <w:i/>
            <w:iCs/>
            <w:color w:val="09499C"/>
            <w:sz w:val="28"/>
            <w:szCs w:val="28"/>
          </w:rPr>
          <w:t xml:space="preserve">le grand </w:t>
        </w:r>
        <w:proofErr w:type="spellStart"/>
        <w:r>
          <w:rPr>
            <w:rFonts w:ascii="Arial" w:hAnsi="Arial" w:cs="Arial"/>
            <w:i/>
            <w:iCs/>
            <w:color w:val="09499C"/>
            <w:sz w:val="28"/>
            <w:szCs w:val="28"/>
          </w:rPr>
          <w:t>Giora</w:t>
        </w:r>
        <w:proofErr w:type="spellEnd"/>
        <w:r>
          <w:rPr>
            <w:rFonts w:ascii="Arial" w:hAnsi="Arial" w:cs="Arial"/>
            <w:i/>
            <w:iCs/>
            <w:color w:val="09499C"/>
            <w:sz w:val="28"/>
            <w:szCs w:val="28"/>
          </w:rPr>
          <w:t xml:space="preserve"> </w:t>
        </w:r>
        <w:proofErr w:type="spellStart"/>
        <w:r>
          <w:rPr>
            <w:rFonts w:ascii="Arial" w:hAnsi="Arial" w:cs="Arial"/>
            <w:i/>
            <w:iCs/>
            <w:color w:val="09499C"/>
            <w:sz w:val="28"/>
            <w:szCs w:val="28"/>
          </w:rPr>
          <w:t>Feidman</w:t>
        </w:r>
        <w:proofErr w:type="spellEnd"/>
      </w:hyperlink>
      <w:r>
        <w:rPr>
          <w:rFonts w:ascii="Arial" w:hAnsi="Arial" w:cs="Arial"/>
          <w:i/>
          <w:iCs/>
          <w:color w:val="1A1A1A"/>
          <w:sz w:val="28"/>
          <w:szCs w:val="28"/>
        </w:rPr>
        <w:t xml:space="preserve"> pendant dix ans avant de prendre ces pièces en dictée, pour pouvoir les jouer à mon tour. Du récitatif angoissé aux mélodies joyeuses, le </w:t>
      </w:r>
      <w:proofErr w:type="spellStart"/>
      <w:r>
        <w:rPr>
          <w:rFonts w:ascii="Arial" w:hAnsi="Arial" w:cs="Arial"/>
          <w:i/>
          <w:iCs/>
          <w:color w:val="1A1A1A"/>
          <w:sz w:val="28"/>
          <w:szCs w:val="28"/>
        </w:rPr>
        <w:t>klezmer</w:t>
      </w:r>
      <w:proofErr w:type="spellEnd"/>
      <w:r>
        <w:rPr>
          <w:rFonts w:ascii="Arial" w:hAnsi="Arial" w:cs="Arial"/>
          <w:i/>
          <w:iCs/>
          <w:color w:val="1A1A1A"/>
          <w:sz w:val="28"/>
          <w:szCs w:val="28"/>
        </w:rPr>
        <w:t xml:space="preserve"> exprime toutes les tonalités de l’âme humaine. </w:t>
      </w:r>
      <w:r>
        <w:rPr>
          <w:rFonts w:ascii="Arial" w:hAnsi="Arial" w:cs="Arial"/>
          <w:color w:val="1A1A1A"/>
          <w:sz w:val="28"/>
          <w:szCs w:val="28"/>
        </w:rPr>
        <w:t>"Derrière les larmes, on perçoit toujours un sourire",</w:t>
      </w:r>
      <w:r>
        <w:rPr>
          <w:rFonts w:ascii="Arial" w:hAnsi="Arial" w:cs="Arial"/>
          <w:i/>
          <w:iCs/>
          <w:color w:val="1A1A1A"/>
          <w:sz w:val="28"/>
          <w:szCs w:val="28"/>
        </w:rPr>
        <w:t xml:space="preserve"> disait Chostakovitch. Comme dans les Psaumes...</w:t>
      </w:r>
      <w:r>
        <w:rPr>
          <w:rFonts w:ascii="Arial" w:hAnsi="Arial" w:cs="Arial"/>
          <w:color w:val="1A1A1A"/>
          <w:sz w:val="28"/>
          <w:szCs w:val="28"/>
        </w:rPr>
        <w:t xml:space="preserve"> »</w:t>
      </w:r>
    </w:p>
    <w:p w:rsidR="006B43F9" w:rsidRDefault="006B43F9" w:rsidP="006B43F9">
      <w:pPr>
        <w:widowControl w:val="0"/>
        <w:autoSpaceDE w:val="0"/>
        <w:autoSpaceDN w:val="0"/>
        <w:adjustRightInd w:val="0"/>
        <w:spacing w:after="340"/>
        <w:jc w:val="right"/>
        <w:rPr>
          <w:rFonts w:ascii="Arial" w:hAnsi="Arial" w:cs="Arial"/>
          <w:color w:val="737373"/>
          <w:sz w:val="28"/>
          <w:szCs w:val="28"/>
        </w:rPr>
      </w:pPr>
      <w:r>
        <w:rPr>
          <w:rFonts w:ascii="Arial" w:hAnsi="Arial" w:cs="Arial"/>
          <w:color w:val="737373"/>
          <w:sz w:val="28"/>
          <w:szCs w:val="28"/>
        </w:rPr>
        <w:t>S.O.</w:t>
      </w:r>
    </w:p>
    <w:p w:rsidR="006B43F9" w:rsidRDefault="006B43F9" w:rsidP="006B43F9">
      <w:pPr>
        <w:widowControl w:val="0"/>
        <w:autoSpaceDE w:val="0"/>
        <w:autoSpaceDN w:val="0"/>
        <w:adjustRightInd w:val="0"/>
        <w:spacing w:after="340"/>
        <w:jc w:val="right"/>
        <w:rPr>
          <w:rFonts w:ascii="Arial" w:hAnsi="Arial" w:cs="Arial"/>
          <w:color w:val="737373"/>
        </w:rPr>
      </w:pPr>
      <w:r>
        <w:rPr>
          <w:rFonts w:ascii="Arial" w:hAnsi="Arial" w:cs="Arial"/>
          <w:color w:val="737373"/>
        </w:rPr>
        <w:t>Sybille d’Oiron</w:t>
      </w:r>
    </w:p>
    <w:p w:rsidR="006B43F9" w:rsidRDefault="006B43F9" w:rsidP="006B43F9">
      <w:pPr>
        <w:widowControl w:val="0"/>
        <w:autoSpaceDE w:val="0"/>
        <w:autoSpaceDN w:val="0"/>
        <w:adjustRightInd w:val="0"/>
        <w:spacing w:after="340"/>
        <w:rPr>
          <w:rFonts w:ascii="Arial" w:hAnsi="Arial" w:cs="Arial"/>
          <w:color w:val="1A1A1A"/>
          <w:sz w:val="28"/>
          <w:szCs w:val="28"/>
        </w:rPr>
      </w:pPr>
      <w:hyperlink r:id="rId12" w:history="1">
        <w:r>
          <w:rPr>
            <w:rFonts w:ascii="Arial" w:hAnsi="Arial" w:cs="Arial"/>
            <w:color w:val="09499C"/>
            <w:sz w:val="28"/>
            <w:szCs w:val="28"/>
          </w:rPr>
          <w:t>Dates, extraits en ligne et CD sur www.la-clarinette-conte.com</w:t>
        </w:r>
      </w:hyperlink>
    </w:p>
    <w:p w:rsidR="006B43F9" w:rsidRDefault="006B43F9" w:rsidP="006B43F9">
      <w:pPr>
        <w:widowControl w:val="0"/>
        <w:autoSpaceDE w:val="0"/>
        <w:autoSpaceDN w:val="0"/>
        <w:adjustRightInd w:val="0"/>
        <w:rPr>
          <w:rFonts w:ascii="Arial" w:hAnsi="Arial" w:cs="Arial"/>
          <w:color w:val="1A1A1A"/>
          <w:sz w:val="26"/>
          <w:szCs w:val="26"/>
        </w:rPr>
      </w:pPr>
    </w:p>
    <w:p w:rsidR="00670F86" w:rsidRPr="006B43F9" w:rsidRDefault="00670F86" w:rsidP="006B43F9">
      <w:bookmarkStart w:id="0" w:name="_GoBack"/>
      <w:bookmarkEnd w:id="0"/>
    </w:p>
    <w:sectPr w:rsidR="00670F86" w:rsidRPr="006B43F9" w:rsidSect="00DD3387">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ibian SC Regular">
    <w:panose1 w:val="02010800040101010101"/>
    <w:charset w:val="00"/>
    <w:family w:val="auto"/>
    <w:pitch w:val="variable"/>
    <w:sig w:usb0="00000003" w:usb1="080F0000" w:usb2="00000000" w:usb3="00000000" w:csb0="0004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E37"/>
    <w:rsid w:val="00280E37"/>
    <w:rsid w:val="00670F86"/>
    <w:rsid w:val="006B43F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A12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80E3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0E3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80E3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0E3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watch?v=T0GXlIEIy60" TargetMode="External"/><Relationship Id="rId12" Type="http://schemas.openxmlformats.org/officeDocument/2006/relationships/hyperlink" Target="http://www.la-clarinette-conte.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javascript:window.print()" TargetMode="External"/><Relationship Id="rId6" Type="http://schemas.openxmlformats.org/officeDocument/2006/relationships/hyperlink" Target="http://www.famillechretienne.fr/var/fc/storage/images/media/images/articles/rose-bacot/63094-1-fre-FR/rose-bacot_article_large.jpg" TargetMode="External"/><Relationship Id="rId7" Type="http://schemas.openxmlformats.org/officeDocument/2006/relationships/image" Target="media/image1.jpeg"/><Relationship Id="rId8" Type="http://schemas.openxmlformats.org/officeDocument/2006/relationships/hyperlink" Target="http://www.famillechretienne.fr/agir/temoignages/rose-bacot-les-psaumes-restaurent-mon-etre-aneanti-_t11_s72_d66423.html" TargetMode="External"/><Relationship Id="rId9" Type="http://schemas.openxmlformats.org/officeDocument/2006/relationships/hyperlink" Target="http://www.famillechretienne.fr/prier/aide-a-la-priere/face-a-la-detresse-benoit-xvi-invite-a-crier-sa-confiance-_t10_s60_d62312.html" TargetMode="External"/><Relationship Id="rId10" Type="http://schemas.openxmlformats.org/officeDocument/2006/relationships/hyperlink" Target="http://www.famillechretienne.fr/archives/archive/jamais-sans-ma-bible_t51_s88_d24802.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715</Words>
  <Characters>3935</Characters>
  <Application>Microsoft Macintosh Word</Application>
  <DocSecurity>0</DocSecurity>
  <Lines>32</Lines>
  <Paragraphs>9</Paragraphs>
  <ScaleCrop>false</ScaleCrop>
  <Company>la clarinette conte</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Bacot</dc:creator>
  <cp:keywords/>
  <dc:description/>
  <cp:lastModifiedBy>Rose Bacot</cp:lastModifiedBy>
  <cp:revision>1</cp:revision>
  <dcterms:created xsi:type="dcterms:W3CDTF">2014-02-06T10:18:00Z</dcterms:created>
  <dcterms:modified xsi:type="dcterms:W3CDTF">2014-02-07T19:01:00Z</dcterms:modified>
</cp:coreProperties>
</file>